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ED58" w14:textId="77777777" w:rsidR="00CE4DF2" w:rsidRPr="00684875" w:rsidRDefault="00CE4DF2" w:rsidP="00E93A30">
      <w:pPr>
        <w:rPr>
          <w:color w:val="002060"/>
          <w:sz w:val="18"/>
          <w:szCs w:val="18"/>
        </w:rPr>
      </w:pPr>
    </w:p>
    <w:p w14:paraId="6E1C331E" w14:textId="7079CCE2" w:rsidR="00CF1D1B" w:rsidRPr="0058481C" w:rsidRDefault="0066427A" w:rsidP="00CF1D1B">
      <w:pPr>
        <w:rPr>
          <w:b/>
          <w:bCs/>
          <w:color w:val="002060"/>
          <w:sz w:val="44"/>
          <w:szCs w:val="44"/>
        </w:rPr>
      </w:pPr>
      <w:r>
        <w:rPr>
          <w:b/>
          <w:bCs/>
          <w:color w:val="002060"/>
          <w:sz w:val="44"/>
          <w:szCs w:val="44"/>
        </w:rPr>
        <w:t>EDUCATION COMMITTEE</w:t>
      </w:r>
    </w:p>
    <w:p w14:paraId="17E0F137" w14:textId="19E59E5A" w:rsidR="008E7825" w:rsidRDefault="008E7825" w:rsidP="008E7825">
      <w:pPr>
        <w:rPr>
          <w:b/>
          <w:bCs/>
          <w:color w:val="CC9900"/>
          <w:sz w:val="24"/>
          <w:szCs w:val="24"/>
          <w:u w:val="single"/>
        </w:rPr>
      </w:pPr>
    </w:p>
    <w:p w14:paraId="151F4124" w14:textId="470C4437" w:rsidR="005A457D" w:rsidRDefault="0099788E" w:rsidP="0099788E">
      <w:r>
        <w:rPr>
          <w:b/>
          <w:bCs/>
          <w:color w:val="1F4E79" w:themeColor="accent5" w:themeShade="80"/>
          <w:u w:val="single"/>
        </w:rPr>
        <w:t>PURPOSE:</w:t>
      </w:r>
      <w:r>
        <w:t xml:space="preserve"> The Education Committee provides resources to help FinD member</w:t>
      </w:r>
      <w:r w:rsidR="00F06803">
        <w:t xml:space="preserve">s and our community </w:t>
      </w:r>
      <w:r>
        <w:t xml:space="preserve">deepen their relationship with Christ and develop </w:t>
      </w:r>
      <w:r w:rsidR="00D543CD">
        <w:t>in their</w:t>
      </w:r>
      <w:r>
        <w:t xml:space="preserve"> discipleship.  </w:t>
      </w:r>
    </w:p>
    <w:p w14:paraId="7990236A" w14:textId="77777777" w:rsidR="00B62503" w:rsidRDefault="00B62503" w:rsidP="0099788E"/>
    <w:p w14:paraId="20D61902" w14:textId="5386C74F" w:rsidR="005A457D" w:rsidRDefault="005A457D" w:rsidP="0099788E">
      <w:r>
        <w:rPr>
          <w:b/>
          <w:bCs/>
          <w:color w:val="1F4E79" w:themeColor="accent5" w:themeShade="80"/>
          <w:u w:val="single"/>
        </w:rPr>
        <w:t>RESOURCES</w:t>
      </w:r>
      <w:r w:rsidR="004A2C5D">
        <w:rPr>
          <w:b/>
          <w:bCs/>
          <w:color w:val="1F4E79" w:themeColor="accent5" w:themeShade="80"/>
          <w:u w:val="single"/>
        </w:rPr>
        <w:t xml:space="preserve"> PROVIDED</w:t>
      </w:r>
      <w:r>
        <w:rPr>
          <w:b/>
          <w:bCs/>
          <w:color w:val="1F4E79" w:themeColor="accent5" w:themeShade="80"/>
          <w:u w:val="single"/>
        </w:rPr>
        <w:t>:</w:t>
      </w:r>
    </w:p>
    <w:p w14:paraId="39D06289" w14:textId="52A9547C" w:rsidR="0099788E" w:rsidRDefault="0099788E" w:rsidP="0099788E">
      <w:r>
        <w:t>Educational opportunities specific to disciple-making or relevant issues that impact Christian men today</w:t>
      </w:r>
      <w:r w:rsidR="00D543CD">
        <w:t xml:space="preserve"> are currently provided through </w:t>
      </w:r>
      <w:r w:rsidR="005A457D">
        <w:t xml:space="preserve">various </w:t>
      </w:r>
      <w:r w:rsidR="00D543CD">
        <w:t>resources</w:t>
      </w:r>
      <w:r w:rsidR="005A457D">
        <w:t>.</w:t>
      </w:r>
    </w:p>
    <w:p w14:paraId="10225CAB" w14:textId="1149CA8A" w:rsidR="00D543CD" w:rsidRDefault="00D543CD" w:rsidP="0099788E"/>
    <w:tbl>
      <w:tblPr>
        <w:tblStyle w:val="TableGrid"/>
        <w:tblW w:w="0" w:type="auto"/>
        <w:tblInd w:w="175" w:type="dxa"/>
        <w:tblLook w:val="04A0" w:firstRow="1" w:lastRow="0" w:firstColumn="1" w:lastColumn="0" w:noHBand="0" w:noVBand="1"/>
      </w:tblPr>
      <w:tblGrid>
        <w:gridCol w:w="1418"/>
        <w:gridCol w:w="7757"/>
      </w:tblGrid>
      <w:tr w:rsidR="00D543CD" w14:paraId="07B9D032" w14:textId="77777777" w:rsidTr="005A457D">
        <w:tc>
          <w:tcPr>
            <w:tcW w:w="1440" w:type="dxa"/>
          </w:tcPr>
          <w:p w14:paraId="5B971788" w14:textId="02B3D022" w:rsidR="00D543CD" w:rsidRDefault="00D543CD" w:rsidP="0099788E">
            <w:r w:rsidRPr="00D20622">
              <w:rPr>
                <w:b/>
                <w:bCs/>
              </w:rPr>
              <w:t>FinD Bookshelf</w:t>
            </w:r>
            <w:r>
              <w:t xml:space="preserve"> </w:t>
            </w:r>
          </w:p>
        </w:tc>
        <w:tc>
          <w:tcPr>
            <w:tcW w:w="8455" w:type="dxa"/>
          </w:tcPr>
          <w:p w14:paraId="47BFE897" w14:textId="0F6BFA7E" w:rsidR="00D543CD" w:rsidRDefault="00D543CD" w:rsidP="005A457D">
            <w:pPr>
              <w:rPr>
                <w:rFonts w:asciiTheme="minorHAnsi" w:hAnsiTheme="minorHAnsi" w:cstheme="minorHAnsi"/>
                <w:color w:val="414345"/>
              </w:rPr>
            </w:pPr>
            <w:r w:rsidRPr="00B62503">
              <w:rPr>
                <w:rFonts w:asciiTheme="minorHAnsi" w:hAnsiTheme="minorHAnsi" w:cstheme="minorHAnsi"/>
                <w:color w:val="414345"/>
              </w:rPr>
              <w:t>The Bookshelf is a collection of books, videos, and studies that FinD small groups have used and deemed “worthy” of recommending</w:t>
            </w:r>
            <w:r w:rsidR="00B62503">
              <w:rPr>
                <w:rFonts w:asciiTheme="minorHAnsi" w:hAnsiTheme="minorHAnsi" w:cstheme="minorHAnsi"/>
                <w:color w:val="414345"/>
              </w:rPr>
              <w:t xml:space="preserve"> to others</w:t>
            </w:r>
            <w:r w:rsidRPr="00B62503">
              <w:rPr>
                <w:rFonts w:asciiTheme="minorHAnsi" w:hAnsiTheme="minorHAnsi" w:cstheme="minorHAnsi"/>
                <w:color w:val="414345"/>
              </w:rPr>
              <w:t xml:space="preserve">.  Please keep in mind that this list does NOT include the greatest and most important book of all time – The Living Word of God – The Bible. Reverence for its “alone at the top” status resulted in it not even being included in the </w:t>
            </w:r>
            <w:r w:rsidR="00FC524F">
              <w:rPr>
                <w:rFonts w:asciiTheme="minorHAnsi" w:hAnsiTheme="minorHAnsi" w:cstheme="minorHAnsi"/>
                <w:color w:val="414345"/>
              </w:rPr>
              <w:t xml:space="preserve">FinD </w:t>
            </w:r>
            <w:r w:rsidRPr="00B62503">
              <w:rPr>
                <w:rFonts w:asciiTheme="minorHAnsi" w:hAnsiTheme="minorHAnsi" w:cstheme="minorHAnsi"/>
                <w:color w:val="414345"/>
              </w:rPr>
              <w:t>list because it’s the obvious forerunner</w:t>
            </w:r>
            <w:r w:rsidR="005A457D" w:rsidRPr="00B62503">
              <w:rPr>
                <w:rFonts w:asciiTheme="minorHAnsi" w:hAnsiTheme="minorHAnsi" w:cstheme="minorHAnsi"/>
                <w:color w:val="414345"/>
              </w:rPr>
              <w:t>.</w:t>
            </w:r>
          </w:p>
          <w:p w14:paraId="4E6EB245" w14:textId="5860C9B9" w:rsidR="00B62503" w:rsidRPr="00B62503" w:rsidRDefault="003026D2" w:rsidP="005A457D">
            <w:pPr>
              <w:rPr>
                <w:rFonts w:ascii="Open Sans" w:hAnsi="Open Sans" w:cs="Open Sans"/>
                <w:color w:val="414345"/>
              </w:rPr>
            </w:pPr>
            <w:hyperlink r:id="rId10" w:history="1">
              <w:r w:rsidR="00B62503" w:rsidRPr="00B62503">
                <w:rPr>
                  <w:rStyle w:val="Hyperlink"/>
                </w:rPr>
                <w:t>https://finddiscipleship.org/bookshelf/</w:t>
              </w:r>
            </w:hyperlink>
          </w:p>
        </w:tc>
      </w:tr>
      <w:tr w:rsidR="00D543CD" w14:paraId="3A6311CB" w14:textId="77777777" w:rsidTr="005A457D">
        <w:tc>
          <w:tcPr>
            <w:tcW w:w="1440" w:type="dxa"/>
          </w:tcPr>
          <w:p w14:paraId="2260205C" w14:textId="066C94E5" w:rsidR="00D543CD" w:rsidRPr="005A457D" w:rsidRDefault="005A457D" w:rsidP="0099788E">
            <w:pPr>
              <w:rPr>
                <w:b/>
                <w:bCs/>
              </w:rPr>
            </w:pPr>
            <w:r>
              <w:rPr>
                <w:b/>
                <w:bCs/>
              </w:rPr>
              <w:t>Educational Events</w:t>
            </w:r>
          </w:p>
        </w:tc>
        <w:tc>
          <w:tcPr>
            <w:tcW w:w="8455" w:type="dxa"/>
          </w:tcPr>
          <w:p w14:paraId="78885CEF" w14:textId="14208B3A" w:rsidR="00B62503" w:rsidRDefault="005A457D" w:rsidP="00D543CD">
            <w:r w:rsidRPr="00B62503">
              <w:t xml:space="preserve">Events </w:t>
            </w:r>
            <w:r w:rsidR="00B62503">
              <w:t>are</w:t>
            </w:r>
            <w:r w:rsidRPr="00B62503">
              <w:t xml:space="preserve"> held periodically to both share discipleship insights as well as provide an opportunity for FinD fellowship and, potentially, outreach to the community. One example was the FinD Firepit Night in March of 2021.   </w:t>
            </w:r>
          </w:p>
          <w:p w14:paraId="1623CB43" w14:textId="3C75715D" w:rsidR="00B62503" w:rsidRDefault="003026D2" w:rsidP="00D543CD">
            <w:pPr>
              <w:rPr>
                <w:rStyle w:val="Hyperlink"/>
              </w:rPr>
            </w:pPr>
            <w:hyperlink r:id="rId11" w:history="1">
              <w:r w:rsidR="00B62503" w:rsidRPr="00B62503">
                <w:rPr>
                  <w:rStyle w:val="Hyperlink"/>
                </w:rPr>
                <w:t>Fire Pit Night Recap - FinD (finddiscipleship.org)</w:t>
              </w:r>
            </w:hyperlink>
          </w:p>
          <w:p w14:paraId="008AE278" w14:textId="77777777" w:rsidR="00647478" w:rsidRDefault="00647478" w:rsidP="00D543CD"/>
          <w:p w14:paraId="24AD9BCB" w14:textId="401C3B82" w:rsidR="005A457D" w:rsidRDefault="005A457D" w:rsidP="00D543CD">
            <w:pPr>
              <w:rPr>
                <w:rFonts w:asciiTheme="minorHAnsi" w:hAnsiTheme="minorHAnsi" w:cstheme="minorHAnsi"/>
                <w:color w:val="404040"/>
              </w:rPr>
            </w:pPr>
            <w:r w:rsidRPr="00B62503">
              <w:rPr>
                <w:rFonts w:asciiTheme="minorHAnsi" w:hAnsiTheme="minorHAnsi" w:cstheme="minorHAnsi"/>
                <w:color w:val="404040"/>
              </w:rPr>
              <w:t>The evening featured guest speaker Dwight Edwards</w:t>
            </w:r>
            <w:r w:rsidR="00B62503">
              <w:rPr>
                <w:rFonts w:asciiTheme="minorHAnsi" w:hAnsiTheme="minorHAnsi" w:cstheme="minorHAnsi"/>
                <w:color w:val="404040"/>
              </w:rPr>
              <w:t xml:space="preserve"> of the Grace Center for Spiritual Development </w:t>
            </w:r>
            <w:r w:rsidRPr="00B62503">
              <w:rPr>
                <w:rFonts w:asciiTheme="minorHAnsi" w:hAnsiTheme="minorHAnsi" w:cstheme="minorHAnsi"/>
                <w:color w:val="404040"/>
              </w:rPr>
              <w:t xml:space="preserve">who shared his perspective on “Trading Up to Your Best Life” </w:t>
            </w:r>
            <w:r w:rsidR="00B62503">
              <w:rPr>
                <w:rFonts w:asciiTheme="minorHAnsi" w:hAnsiTheme="minorHAnsi" w:cstheme="minorHAnsi"/>
                <w:color w:val="404040"/>
              </w:rPr>
              <w:t xml:space="preserve">with a focus on abiding in God’s love </w:t>
            </w:r>
            <w:r w:rsidRPr="00B62503">
              <w:rPr>
                <w:rFonts w:asciiTheme="minorHAnsi" w:hAnsiTheme="minorHAnsi" w:cstheme="minorHAnsi"/>
                <w:color w:val="404040"/>
              </w:rPr>
              <w:t>based on John 15</w:t>
            </w:r>
            <w:r w:rsidR="00B62503">
              <w:rPr>
                <w:rFonts w:asciiTheme="minorHAnsi" w:hAnsiTheme="minorHAnsi" w:cstheme="minorHAnsi"/>
                <w:color w:val="404040"/>
              </w:rPr>
              <w:t xml:space="preserve">. </w:t>
            </w:r>
          </w:p>
          <w:p w14:paraId="475315AE" w14:textId="33CE0C54" w:rsidR="00647478" w:rsidRPr="00647478" w:rsidRDefault="003026D2" w:rsidP="00D543CD">
            <w:pPr>
              <w:rPr>
                <w:color w:val="0000FF"/>
                <w:u w:val="single"/>
              </w:rPr>
            </w:pPr>
            <w:hyperlink r:id="rId12" w:history="1">
              <w:r w:rsidR="00B62503">
                <w:rPr>
                  <w:rStyle w:val="Hyperlink"/>
                </w:rPr>
                <w:t>John 15 NIV - The Vine and the Branches - “I am the - Bible Gateway</w:t>
              </w:r>
            </w:hyperlink>
          </w:p>
          <w:p w14:paraId="5CC6316D" w14:textId="5E6507F1" w:rsidR="005A457D" w:rsidRPr="00B62503" w:rsidRDefault="005A457D" w:rsidP="00D543CD"/>
        </w:tc>
      </w:tr>
    </w:tbl>
    <w:p w14:paraId="56EBCF5F" w14:textId="451AFDE6" w:rsidR="00D543CD" w:rsidRDefault="00D543CD" w:rsidP="0099788E"/>
    <w:p w14:paraId="7D51E800" w14:textId="3F89F860" w:rsidR="005A457D" w:rsidRDefault="00ED0D41" w:rsidP="005A457D">
      <w:pPr>
        <w:rPr>
          <w:b/>
          <w:bCs/>
          <w:color w:val="1F4E79" w:themeColor="accent5" w:themeShade="80"/>
          <w:u w:val="single"/>
        </w:rPr>
      </w:pPr>
      <w:r>
        <w:rPr>
          <w:b/>
          <w:bCs/>
          <w:color w:val="1F4E79" w:themeColor="accent5" w:themeShade="80"/>
          <w:u w:val="single"/>
        </w:rPr>
        <w:t xml:space="preserve">GOALS </w:t>
      </w:r>
      <w:r w:rsidR="005A457D">
        <w:rPr>
          <w:b/>
          <w:bCs/>
          <w:color w:val="1F4E79" w:themeColor="accent5" w:themeShade="80"/>
          <w:u w:val="single"/>
        </w:rPr>
        <w:t>FOR 202</w:t>
      </w:r>
      <w:r w:rsidR="0066427A">
        <w:rPr>
          <w:b/>
          <w:bCs/>
          <w:color w:val="1F4E79" w:themeColor="accent5" w:themeShade="80"/>
          <w:u w:val="single"/>
        </w:rPr>
        <w:t>2</w:t>
      </w:r>
      <w:r w:rsidR="005A457D">
        <w:rPr>
          <w:b/>
          <w:bCs/>
          <w:color w:val="1F4E79" w:themeColor="accent5" w:themeShade="80"/>
          <w:u w:val="single"/>
        </w:rPr>
        <w:t>:</w:t>
      </w:r>
    </w:p>
    <w:p w14:paraId="2B0A5F95" w14:textId="77777777" w:rsidR="00647478" w:rsidRDefault="00647478" w:rsidP="005A457D"/>
    <w:p w14:paraId="4F6E29BD" w14:textId="615C8BD8" w:rsidR="00ED0D41" w:rsidRDefault="00B62503" w:rsidP="00B62503">
      <w:r>
        <w:t>The 202</w:t>
      </w:r>
      <w:r w:rsidR="003C5399">
        <w:t>2</w:t>
      </w:r>
      <w:r>
        <w:t xml:space="preserve"> vision for </w:t>
      </w:r>
      <w:r w:rsidR="00647478">
        <w:t xml:space="preserve">the </w:t>
      </w:r>
      <w:r w:rsidR="00ED0D41">
        <w:t>Education Committee w</w:t>
      </w:r>
      <w:r>
        <w:t>ill build on the foundation of existing</w:t>
      </w:r>
      <w:r w:rsidR="00ED0D41">
        <w:t xml:space="preserve"> FinD </w:t>
      </w:r>
      <w:r>
        <w:t xml:space="preserve">resources </w:t>
      </w:r>
      <w:r w:rsidR="00ED0D41">
        <w:t>and</w:t>
      </w:r>
      <w:r>
        <w:t xml:space="preserve"> </w:t>
      </w:r>
      <w:r w:rsidR="00647478">
        <w:t>seek to provide speakers (external and FinD members themselves) for various events including the Annual Retreat, Fire Pit Night, Pull for Discipleship Clay Shoot, and a speaker panel event to be developed in the future.</w:t>
      </w:r>
      <w:r w:rsidR="00ED0D41">
        <w:t xml:space="preserve"> </w:t>
      </w:r>
    </w:p>
    <w:p w14:paraId="716C6B17" w14:textId="77777777" w:rsidR="00647478" w:rsidRDefault="00647478" w:rsidP="00ED0D41">
      <w:pPr>
        <w:pStyle w:val="ListParagraph"/>
        <w:numPr>
          <w:ilvl w:val="0"/>
          <w:numId w:val="19"/>
        </w:numPr>
      </w:pPr>
      <w:r>
        <w:t xml:space="preserve">Survey the Discipleship Council annually to get references to books that have been favorited by at least two different FinD small groups. </w:t>
      </w:r>
    </w:p>
    <w:p w14:paraId="3B0BB725" w14:textId="1986E30D" w:rsidR="00647478" w:rsidRDefault="00ED0D41" w:rsidP="00647478">
      <w:pPr>
        <w:pStyle w:val="ListParagraph"/>
        <w:numPr>
          <w:ilvl w:val="0"/>
          <w:numId w:val="19"/>
        </w:numPr>
      </w:pPr>
      <w:r>
        <w:t xml:space="preserve">Expand </w:t>
      </w:r>
      <w:r w:rsidR="00647478">
        <w:t xml:space="preserve">and promote </w:t>
      </w:r>
      <w:r>
        <w:t xml:space="preserve">the existing FinD Bookshelf </w:t>
      </w:r>
    </w:p>
    <w:p w14:paraId="49AEE3CE" w14:textId="265D0F56" w:rsidR="00ED0D41" w:rsidRDefault="00647478" w:rsidP="002D60D0">
      <w:pPr>
        <w:pStyle w:val="ListParagraph"/>
        <w:numPr>
          <w:ilvl w:val="0"/>
          <w:numId w:val="18"/>
        </w:numPr>
      </w:pPr>
      <w:r>
        <w:t xml:space="preserve">Develop and maintain a list of relevant, potential speakers for FinD events that are uniquely </w:t>
      </w:r>
      <w:r w:rsidR="00ED0D41">
        <w:t>recognized</w:t>
      </w:r>
      <w:r>
        <w:t xml:space="preserve"> and respected</w:t>
      </w:r>
      <w:r w:rsidR="00ED0D41">
        <w:t xml:space="preserve"> </w:t>
      </w:r>
      <w:proofErr w:type="gramStart"/>
      <w:r w:rsidR="00ED0D41">
        <w:t>in the area of</w:t>
      </w:r>
      <w:proofErr w:type="gramEnd"/>
      <w:r w:rsidR="00ED0D41">
        <w:t xml:space="preserve"> </w:t>
      </w:r>
      <w:r>
        <w:t>discipleship and men’s fellowship.</w:t>
      </w:r>
    </w:p>
    <w:p w14:paraId="4970493E" w14:textId="77777777" w:rsidR="00647478" w:rsidRDefault="00647478" w:rsidP="00647478">
      <w:pPr>
        <w:pStyle w:val="ListParagraph"/>
        <w:numPr>
          <w:ilvl w:val="0"/>
          <w:numId w:val="18"/>
        </w:numPr>
      </w:pPr>
      <w:r>
        <w:t>Establish an annual educational event – perhaps a Wednesday or Saturday morning panel of speakers – some external and some internal.</w:t>
      </w:r>
    </w:p>
    <w:p w14:paraId="5CF22FC8" w14:textId="5334CE03" w:rsidR="00647478" w:rsidRDefault="00647478" w:rsidP="002D60D0">
      <w:pPr>
        <w:pStyle w:val="ListParagraph"/>
        <w:numPr>
          <w:ilvl w:val="0"/>
          <w:numId w:val="18"/>
        </w:numPr>
      </w:pPr>
      <w:r>
        <w:t>Support the Social Committee to organize the annual Fire Pit Night.</w:t>
      </w:r>
    </w:p>
    <w:p w14:paraId="2BD02507" w14:textId="73B69A00" w:rsidR="00647478" w:rsidRDefault="00647478" w:rsidP="002D60D0">
      <w:pPr>
        <w:pStyle w:val="ListParagraph"/>
        <w:numPr>
          <w:ilvl w:val="0"/>
          <w:numId w:val="18"/>
        </w:numPr>
      </w:pPr>
      <w:r>
        <w:t>Keep an eye out for movies that might be a good “educational event” for a private theater screening.</w:t>
      </w:r>
    </w:p>
    <w:p w14:paraId="7DBDC2EA" w14:textId="397C644A" w:rsidR="00C87266" w:rsidRPr="00064FBF" w:rsidRDefault="00647478" w:rsidP="00064FBF">
      <w:pPr>
        <w:pStyle w:val="ListParagraph"/>
        <w:numPr>
          <w:ilvl w:val="0"/>
          <w:numId w:val="18"/>
        </w:numPr>
        <w:rPr>
          <w:rStyle w:val="Heading1Char"/>
          <w:rFonts w:ascii="Calibri" w:eastAsiaTheme="minorHAnsi" w:hAnsi="Calibri" w:cs="Calibri"/>
          <w:color w:val="auto"/>
          <w:sz w:val="22"/>
          <w:szCs w:val="22"/>
        </w:rPr>
      </w:pPr>
      <w:r>
        <w:t xml:space="preserve">Support the FinD Shepherds </w:t>
      </w:r>
      <w:r w:rsidR="00064FBF">
        <w:t>with</w:t>
      </w:r>
      <w:r>
        <w:t xml:space="preserve"> setting up and manning the FinD info table at Toolbox West monthly luncheons at </w:t>
      </w:r>
      <w:r w:rsidR="00064FBF">
        <w:t>Lakeside CC.</w:t>
      </w:r>
    </w:p>
    <w:sectPr w:rsidR="00C87266" w:rsidRPr="00064FBF" w:rsidSect="0066427A">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ABF2" w14:textId="77777777" w:rsidR="003026D2" w:rsidRDefault="003026D2" w:rsidP="0058481C">
      <w:r>
        <w:separator/>
      </w:r>
    </w:p>
  </w:endnote>
  <w:endnote w:type="continuationSeparator" w:id="0">
    <w:p w14:paraId="640A7E59" w14:textId="77777777" w:rsidR="003026D2" w:rsidRDefault="003026D2" w:rsidP="0058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83899"/>
      <w:docPartObj>
        <w:docPartGallery w:val="Page Numbers (Bottom of Page)"/>
        <w:docPartUnique/>
      </w:docPartObj>
    </w:sdtPr>
    <w:sdtEndPr>
      <w:rPr>
        <w:rStyle w:val="PageNumber"/>
      </w:rPr>
    </w:sdtEndPr>
    <w:sdtContent>
      <w:p w14:paraId="788AA367" w14:textId="475AE7FF" w:rsidR="003C2FFA" w:rsidRDefault="003C2FFA" w:rsidP="00E15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009639"/>
      <w:docPartObj>
        <w:docPartGallery w:val="Page Numbers (Bottom of Page)"/>
        <w:docPartUnique/>
      </w:docPartObj>
    </w:sdtPr>
    <w:sdtEndPr>
      <w:rPr>
        <w:rStyle w:val="PageNumber"/>
      </w:rPr>
    </w:sdtEndPr>
    <w:sdtContent>
      <w:p w14:paraId="075DD3D2" w14:textId="04277E03" w:rsidR="007A2177" w:rsidRDefault="007A2177" w:rsidP="00E15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5897562"/>
      <w:docPartObj>
        <w:docPartGallery w:val="Page Numbers (Bottom of Page)"/>
        <w:docPartUnique/>
      </w:docPartObj>
    </w:sdtPr>
    <w:sdtEndPr>
      <w:rPr>
        <w:rStyle w:val="PageNumber"/>
      </w:rPr>
    </w:sdtEndPr>
    <w:sdtContent>
      <w:p w14:paraId="6674DD6B" w14:textId="5F2D3377" w:rsidR="007A2177" w:rsidRDefault="007A2177" w:rsidP="00E15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D31D41" w14:textId="77777777" w:rsidR="0079258A" w:rsidRDefault="0079258A" w:rsidP="007A21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5649" w14:textId="62B6A715" w:rsidR="003C5399" w:rsidRDefault="003C2FFA" w:rsidP="00190831">
    <w:pPr>
      <w:pStyle w:val="Footer"/>
      <w:ind w:right="360"/>
    </w:pPr>
    <w:r>
      <w:ptab w:relativeTo="margin" w:alignment="center" w:leader="none"/>
    </w:r>
    <w:r w:rsidR="004242C0">
      <w:fldChar w:fldCharType="begin"/>
    </w:r>
    <w:r w:rsidR="004242C0">
      <w:instrText xml:space="preserve"> PAGE  \* MERGEFORMAT </w:instrText>
    </w:r>
    <w:r w:rsidR="004242C0">
      <w:fldChar w:fldCharType="separate"/>
    </w:r>
    <w:r w:rsidR="004242C0">
      <w:rPr>
        <w:noProof/>
      </w:rPr>
      <w:t>1</w:t>
    </w:r>
    <w:r w:rsidR="004242C0">
      <w:fldChar w:fldCharType="end"/>
    </w:r>
    <w:r w:rsidR="004242C0">
      <w:t xml:space="preserve"> of </w:t>
    </w:r>
    <w:r w:rsidR="003026D2">
      <w:fldChar w:fldCharType="begin"/>
    </w:r>
    <w:r w:rsidR="003026D2">
      <w:instrText xml:space="preserve"> NUMPAGES  \* MERGEFORMAT </w:instrText>
    </w:r>
    <w:r w:rsidR="003026D2">
      <w:fldChar w:fldCharType="separate"/>
    </w:r>
    <w:r w:rsidR="004242C0">
      <w:rPr>
        <w:noProof/>
      </w:rPr>
      <w:t>9</w:t>
    </w:r>
    <w:r w:rsidR="003026D2">
      <w:rPr>
        <w:noProof/>
      </w:rPr>
      <w:fldChar w:fldCharType="end"/>
    </w:r>
    <w:r>
      <w:ptab w:relativeTo="margin" w:alignment="right" w:leader="none"/>
    </w:r>
    <w:r w:rsidR="003C5399">
      <w:t>02/18/2022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D24D" w14:textId="77777777" w:rsidR="003026D2" w:rsidRDefault="003026D2" w:rsidP="0058481C">
      <w:r>
        <w:separator/>
      </w:r>
    </w:p>
  </w:footnote>
  <w:footnote w:type="continuationSeparator" w:id="0">
    <w:p w14:paraId="6B2A20B9" w14:textId="77777777" w:rsidR="003026D2" w:rsidRDefault="003026D2" w:rsidP="0058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F8E9" w14:textId="58296408" w:rsidR="00FC524F" w:rsidRDefault="00FC524F">
    <w:pPr>
      <w:pStyle w:val="Header"/>
    </w:pPr>
    <w:r>
      <w:tab/>
    </w:r>
    <w:r>
      <w:tab/>
    </w:r>
    <w:r>
      <w:rPr>
        <w:noProof/>
        <w:color w:val="1F4E79"/>
        <w:sz w:val="36"/>
        <w:szCs w:val="36"/>
      </w:rPr>
      <w:drawing>
        <wp:inline distT="0" distB="0" distL="0" distR="0" wp14:anchorId="532EEA4E" wp14:editId="28A329DB">
          <wp:extent cx="1443936" cy="472440"/>
          <wp:effectExtent l="0" t="0" r="4445"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_Full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460208" cy="477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2FD"/>
    <w:multiLevelType w:val="hybridMultilevel"/>
    <w:tmpl w:val="344A6D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61697"/>
    <w:multiLevelType w:val="multilevel"/>
    <w:tmpl w:val="904A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0F0A"/>
    <w:multiLevelType w:val="hybridMultilevel"/>
    <w:tmpl w:val="3BD4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730E"/>
    <w:multiLevelType w:val="hybridMultilevel"/>
    <w:tmpl w:val="472CC6DE"/>
    <w:lvl w:ilvl="0" w:tplc="08424B1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19DE"/>
    <w:multiLevelType w:val="hybridMultilevel"/>
    <w:tmpl w:val="4114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E2B64"/>
    <w:multiLevelType w:val="hybridMultilevel"/>
    <w:tmpl w:val="B238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32132"/>
    <w:multiLevelType w:val="hybridMultilevel"/>
    <w:tmpl w:val="843C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135CE"/>
    <w:multiLevelType w:val="hybridMultilevel"/>
    <w:tmpl w:val="D1925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F1EFA"/>
    <w:multiLevelType w:val="hybridMultilevel"/>
    <w:tmpl w:val="FE408B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FA3A3A"/>
    <w:multiLevelType w:val="hybridMultilevel"/>
    <w:tmpl w:val="8322352A"/>
    <w:lvl w:ilvl="0" w:tplc="BCF0BE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A635D"/>
    <w:multiLevelType w:val="hybridMultilevel"/>
    <w:tmpl w:val="EF1A3A2C"/>
    <w:lvl w:ilvl="0" w:tplc="3634E878">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27EE5"/>
    <w:multiLevelType w:val="hybridMultilevel"/>
    <w:tmpl w:val="E6AE68D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50F23"/>
    <w:multiLevelType w:val="hybridMultilevel"/>
    <w:tmpl w:val="47CCB262"/>
    <w:lvl w:ilvl="0" w:tplc="08424B18">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C6424"/>
    <w:multiLevelType w:val="hybridMultilevel"/>
    <w:tmpl w:val="0C44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31845"/>
    <w:multiLevelType w:val="hybridMultilevel"/>
    <w:tmpl w:val="9B2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33B6E"/>
    <w:multiLevelType w:val="hybridMultilevel"/>
    <w:tmpl w:val="FE408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12DAA"/>
    <w:multiLevelType w:val="hybridMultilevel"/>
    <w:tmpl w:val="4118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72B5"/>
    <w:multiLevelType w:val="hybridMultilevel"/>
    <w:tmpl w:val="AAF643D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AF65E1"/>
    <w:multiLevelType w:val="hybridMultilevel"/>
    <w:tmpl w:val="9136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3542F"/>
    <w:multiLevelType w:val="hybridMultilevel"/>
    <w:tmpl w:val="D050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894750"/>
    <w:multiLevelType w:val="hybridMultilevel"/>
    <w:tmpl w:val="1CBEF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A124F1"/>
    <w:multiLevelType w:val="hybridMultilevel"/>
    <w:tmpl w:val="DBE8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4F1"/>
    <w:multiLevelType w:val="multilevel"/>
    <w:tmpl w:val="5ED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308F9"/>
    <w:multiLevelType w:val="hybridMultilevel"/>
    <w:tmpl w:val="E69C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5D0C81"/>
    <w:multiLevelType w:val="hybridMultilevel"/>
    <w:tmpl w:val="C4B8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A618B"/>
    <w:multiLevelType w:val="hybridMultilevel"/>
    <w:tmpl w:val="4E2A1DF0"/>
    <w:lvl w:ilvl="0" w:tplc="D162505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3621F"/>
    <w:multiLevelType w:val="hybridMultilevel"/>
    <w:tmpl w:val="151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521F5"/>
    <w:multiLevelType w:val="hybridMultilevel"/>
    <w:tmpl w:val="E7A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B0EC5"/>
    <w:multiLevelType w:val="multilevel"/>
    <w:tmpl w:val="9FC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D1E50"/>
    <w:multiLevelType w:val="hybridMultilevel"/>
    <w:tmpl w:val="853E18FC"/>
    <w:lvl w:ilvl="0" w:tplc="812606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0541E"/>
    <w:multiLevelType w:val="hybridMultilevel"/>
    <w:tmpl w:val="A218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433E7"/>
    <w:multiLevelType w:val="hybridMultilevel"/>
    <w:tmpl w:val="D99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935C8"/>
    <w:multiLevelType w:val="hybridMultilevel"/>
    <w:tmpl w:val="3BF8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20363E"/>
    <w:multiLevelType w:val="hybridMultilevel"/>
    <w:tmpl w:val="43F2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9A1E8A"/>
    <w:multiLevelType w:val="hybridMultilevel"/>
    <w:tmpl w:val="9DEE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2"/>
  </w:num>
  <w:num w:numId="4">
    <w:abstractNumId w:val="29"/>
  </w:num>
  <w:num w:numId="5">
    <w:abstractNumId w:val="3"/>
  </w:num>
  <w:num w:numId="6">
    <w:abstractNumId w:val="28"/>
  </w:num>
  <w:num w:numId="7">
    <w:abstractNumId w:val="1"/>
  </w:num>
  <w:num w:numId="8">
    <w:abstractNumId w:val="10"/>
  </w:num>
  <w:num w:numId="9">
    <w:abstractNumId w:val="8"/>
  </w:num>
  <w:num w:numId="10">
    <w:abstractNumId w:val="11"/>
  </w:num>
  <w:num w:numId="11">
    <w:abstractNumId w:val="0"/>
  </w:num>
  <w:num w:numId="12">
    <w:abstractNumId w:val="15"/>
  </w:num>
  <w:num w:numId="13">
    <w:abstractNumId w:val="18"/>
  </w:num>
  <w:num w:numId="14">
    <w:abstractNumId w:val="22"/>
  </w:num>
  <w:num w:numId="15">
    <w:abstractNumId w:val="30"/>
  </w:num>
  <w:num w:numId="16">
    <w:abstractNumId w:val="14"/>
  </w:num>
  <w:num w:numId="17">
    <w:abstractNumId w:val="31"/>
  </w:num>
  <w:num w:numId="18">
    <w:abstractNumId w:val="4"/>
  </w:num>
  <w:num w:numId="19">
    <w:abstractNumId w:val="26"/>
  </w:num>
  <w:num w:numId="20">
    <w:abstractNumId w:val="17"/>
  </w:num>
  <w:num w:numId="21">
    <w:abstractNumId w:val="6"/>
  </w:num>
  <w:num w:numId="22">
    <w:abstractNumId w:val="32"/>
  </w:num>
  <w:num w:numId="23">
    <w:abstractNumId w:val="34"/>
  </w:num>
  <w:num w:numId="24">
    <w:abstractNumId w:val="7"/>
  </w:num>
  <w:num w:numId="25">
    <w:abstractNumId w:val="33"/>
  </w:num>
  <w:num w:numId="26">
    <w:abstractNumId w:val="20"/>
  </w:num>
  <w:num w:numId="27">
    <w:abstractNumId w:val="21"/>
  </w:num>
  <w:num w:numId="28">
    <w:abstractNumId w:val="5"/>
  </w:num>
  <w:num w:numId="29">
    <w:abstractNumId w:val="16"/>
  </w:num>
  <w:num w:numId="30">
    <w:abstractNumId w:val="24"/>
  </w:num>
  <w:num w:numId="31">
    <w:abstractNumId w:val="9"/>
  </w:num>
  <w:num w:numId="32">
    <w:abstractNumId w:val="2"/>
  </w:num>
  <w:num w:numId="33">
    <w:abstractNumId w:val="13"/>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5"/>
    <w:rsid w:val="0000144B"/>
    <w:rsid w:val="00010CEC"/>
    <w:rsid w:val="00017916"/>
    <w:rsid w:val="000355AD"/>
    <w:rsid w:val="000453BB"/>
    <w:rsid w:val="000552A3"/>
    <w:rsid w:val="00062E36"/>
    <w:rsid w:val="00064FBF"/>
    <w:rsid w:val="0009174B"/>
    <w:rsid w:val="00097FB3"/>
    <w:rsid w:val="000A0140"/>
    <w:rsid w:val="000A667A"/>
    <w:rsid w:val="000C54FC"/>
    <w:rsid w:val="000D47F2"/>
    <w:rsid w:val="000E3C0C"/>
    <w:rsid w:val="000F02C3"/>
    <w:rsid w:val="000F5F3B"/>
    <w:rsid w:val="00110250"/>
    <w:rsid w:val="001200B6"/>
    <w:rsid w:val="00125829"/>
    <w:rsid w:val="00184E08"/>
    <w:rsid w:val="00190831"/>
    <w:rsid w:val="0019135B"/>
    <w:rsid w:val="00193897"/>
    <w:rsid w:val="00193ECC"/>
    <w:rsid w:val="001A31CE"/>
    <w:rsid w:val="001A5709"/>
    <w:rsid w:val="001B5FC4"/>
    <w:rsid w:val="001D636F"/>
    <w:rsid w:val="001E1BAE"/>
    <w:rsid w:val="001E1E11"/>
    <w:rsid w:val="001E5B2E"/>
    <w:rsid w:val="001F6BE0"/>
    <w:rsid w:val="00210643"/>
    <w:rsid w:val="00227CF3"/>
    <w:rsid w:val="00270543"/>
    <w:rsid w:val="0027056C"/>
    <w:rsid w:val="0027249F"/>
    <w:rsid w:val="00282749"/>
    <w:rsid w:val="002A44E0"/>
    <w:rsid w:val="002B513E"/>
    <w:rsid w:val="002D60D0"/>
    <w:rsid w:val="002F5EB6"/>
    <w:rsid w:val="003026D2"/>
    <w:rsid w:val="00310293"/>
    <w:rsid w:val="00315BC8"/>
    <w:rsid w:val="003200C3"/>
    <w:rsid w:val="00344B2C"/>
    <w:rsid w:val="00351D7B"/>
    <w:rsid w:val="00352336"/>
    <w:rsid w:val="00356704"/>
    <w:rsid w:val="00375942"/>
    <w:rsid w:val="003B4C9F"/>
    <w:rsid w:val="003C2FFA"/>
    <w:rsid w:val="003C320C"/>
    <w:rsid w:val="003C5399"/>
    <w:rsid w:val="003C6EA5"/>
    <w:rsid w:val="003D6A98"/>
    <w:rsid w:val="003E2362"/>
    <w:rsid w:val="003E27CD"/>
    <w:rsid w:val="003F0A86"/>
    <w:rsid w:val="003F2785"/>
    <w:rsid w:val="003F34FF"/>
    <w:rsid w:val="00410332"/>
    <w:rsid w:val="00422B5E"/>
    <w:rsid w:val="004242C0"/>
    <w:rsid w:val="004264EB"/>
    <w:rsid w:val="00443C63"/>
    <w:rsid w:val="004444AF"/>
    <w:rsid w:val="00473573"/>
    <w:rsid w:val="004779A1"/>
    <w:rsid w:val="00480738"/>
    <w:rsid w:val="004816DA"/>
    <w:rsid w:val="004A2C5D"/>
    <w:rsid w:val="004A442C"/>
    <w:rsid w:val="004B58E4"/>
    <w:rsid w:val="004C1EE3"/>
    <w:rsid w:val="004C5BC1"/>
    <w:rsid w:val="004D16EE"/>
    <w:rsid w:val="004D679B"/>
    <w:rsid w:val="004F12F9"/>
    <w:rsid w:val="00501255"/>
    <w:rsid w:val="0051512A"/>
    <w:rsid w:val="00522971"/>
    <w:rsid w:val="005529C2"/>
    <w:rsid w:val="0056288F"/>
    <w:rsid w:val="0058457C"/>
    <w:rsid w:val="0058481C"/>
    <w:rsid w:val="005958BE"/>
    <w:rsid w:val="00595C63"/>
    <w:rsid w:val="005A457D"/>
    <w:rsid w:val="005B1232"/>
    <w:rsid w:val="005C17E8"/>
    <w:rsid w:val="005D5FD6"/>
    <w:rsid w:val="005F1C2E"/>
    <w:rsid w:val="005F4B14"/>
    <w:rsid w:val="0060798B"/>
    <w:rsid w:val="00613D4D"/>
    <w:rsid w:val="0064173D"/>
    <w:rsid w:val="00647478"/>
    <w:rsid w:val="0066427A"/>
    <w:rsid w:val="0066692A"/>
    <w:rsid w:val="00680B23"/>
    <w:rsid w:val="00683915"/>
    <w:rsid w:val="00684875"/>
    <w:rsid w:val="006A0059"/>
    <w:rsid w:val="006B5B4A"/>
    <w:rsid w:val="006E5B4C"/>
    <w:rsid w:val="006E67E9"/>
    <w:rsid w:val="006F354E"/>
    <w:rsid w:val="006F4ACB"/>
    <w:rsid w:val="00700A9E"/>
    <w:rsid w:val="00714388"/>
    <w:rsid w:val="007360A6"/>
    <w:rsid w:val="00745E7F"/>
    <w:rsid w:val="00755CE8"/>
    <w:rsid w:val="007757EA"/>
    <w:rsid w:val="0079181E"/>
    <w:rsid w:val="0079258A"/>
    <w:rsid w:val="007A2177"/>
    <w:rsid w:val="007A68DF"/>
    <w:rsid w:val="007A7721"/>
    <w:rsid w:val="007B618A"/>
    <w:rsid w:val="007D3F95"/>
    <w:rsid w:val="007D5025"/>
    <w:rsid w:val="007F6DA7"/>
    <w:rsid w:val="00803F42"/>
    <w:rsid w:val="00815AD9"/>
    <w:rsid w:val="0081735B"/>
    <w:rsid w:val="0082709C"/>
    <w:rsid w:val="00856530"/>
    <w:rsid w:val="0088235F"/>
    <w:rsid w:val="00892DB4"/>
    <w:rsid w:val="008969A6"/>
    <w:rsid w:val="008978E8"/>
    <w:rsid w:val="008A77F2"/>
    <w:rsid w:val="008B1982"/>
    <w:rsid w:val="008B1EFA"/>
    <w:rsid w:val="008B650C"/>
    <w:rsid w:val="008C43CB"/>
    <w:rsid w:val="008D2832"/>
    <w:rsid w:val="008D64B9"/>
    <w:rsid w:val="008E7624"/>
    <w:rsid w:val="008E7825"/>
    <w:rsid w:val="008F31AA"/>
    <w:rsid w:val="008F56A5"/>
    <w:rsid w:val="00912A03"/>
    <w:rsid w:val="00914435"/>
    <w:rsid w:val="00930E94"/>
    <w:rsid w:val="00936088"/>
    <w:rsid w:val="00941DFF"/>
    <w:rsid w:val="00946E8E"/>
    <w:rsid w:val="00960DA3"/>
    <w:rsid w:val="00965EA8"/>
    <w:rsid w:val="00985EE9"/>
    <w:rsid w:val="009962FB"/>
    <w:rsid w:val="0099788E"/>
    <w:rsid w:val="009B1A47"/>
    <w:rsid w:val="009B673B"/>
    <w:rsid w:val="009D0FDC"/>
    <w:rsid w:val="009E0A97"/>
    <w:rsid w:val="009F0413"/>
    <w:rsid w:val="009F130F"/>
    <w:rsid w:val="009F3877"/>
    <w:rsid w:val="00A02534"/>
    <w:rsid w:val="00A45647"/>
    <w:rsid w:val="00A572E7"/>
    <w:rsid w:val="00A82AEC"/>
    <w:rsid w:val="00A971B8"/>
    <w:rsid w:val="00AA3A78"/>
    <w:rsid w:val="00AD1B2B"/>
    <w:rsid w:val="00AD7FB4"/>
    <w:rsid w:val="00AE5BB5"/>
    <w:rsid w:val="00B13C7B"/>
    <w:rsid w:val="00B16F15"/>
    <w:rsid w:val="00B25F42"/>
    <w:rsid w:val="00B32A30"/>
    <w:rsid w:val="00B477DE"/>
    <w:rsid w:val="00B5330D"/>
    <w:rsid w:val="00B54A99"/>
    <w:rsid w:val="00B62503"/>
    <w:rsid w:val="00B67750"/>
    <w:rsid w:val="00B751BA"/>
    <w:rsid w:val="00B876B2"/>
    <w:rsid w:val="00B975A2"/>
    <w:rsid w:val="00BB13DB"/>
    <w:rsid w:val="00BD7940"/>
    <w:rsid w:val="00C06AF1"/>
    <w:rsid w:val="00C461E6"/>
    <w:rsid w:val="00C479DC"/>
    <w:rsid w:val="00C54AA9"/>
    <w:rsid w:val="00C55173"/>
    <w:rsid w:val="00C65ACA"/>
    <w:rsid w:val="00C67AEC"/>
    <w:rsid w:val="00C71A95"/>
    <w:rsid w:val="00C87266"/>
    <w:rsid w:val="00CA4725"/>
    <w:rsid w:val="00CC6B78"/>
    <w:rsid w:val="00CE36E4"/>
    <w:rsid w:val="00CE4DF2"/>
    <w:rsid w:val="00CF1D1B"/>
    <w:rsid w:val="00D051BD"/>
    <w:rsid w:val="00D20622"/>
    <w:rsid w:val="00D43768"/>
    <w:rsid w:val="00D543CD"/>
    <w:rsid w:val="00D55557"/>
    <w:rsid w:val="00D56A4C"/>
    <w:rsid w:val="00D726EF"/>
    <w:rsid w:val="00D97C16"/>
    <w:rsid w:val="00DA7B92"/>
    <w:rsid w:val="00DC36D1"/>
    <w:rsid w:val="00DE1CCF"/>
    <w:rsid w:val="00DE6283"/>
    <w:rsid w:val="00DE66DD"/>
    <w:rsid w:val="00E041E3"/>
    <w:rsid w:val="00E112F4"/>
    <w:rsid w:val="00E11417"/>
    <w:rsid w:val="00E14880"/>
    <w:rsid w:val="00E25E3F"/>
    <w:rsid w:val="00E2650C"/>
    <w:rsid w:val="00E35266"/>
    <w:rsid w:val="00E42521"/>
    <w:rsid w:val="00E469A7"/>
    <w:rsid w:val="00E5450D"/>
    <w:rsid w:val="00E67079"/>
    <w:rsid w:val="00E74A6B"/>
    <w:rsid w:val="00E93A30"/>
    <w:rsid w:val="00E93A6C"/>
    <w:rsid w:val="00EB7BD8"/>
    <w:rsid w:val="00ED0D41"/>
    <w:rsid w:val="00F06803"/>
    <w:rsid w:val="00F32973"/>
    <w:rsid w:val="00F76324"/>
    <w:rsid w:val="00F90115"/>
    <w:rsid w:val="00F920B9"/>
    <w:rsid w:val="00F93471"/>
    <w:rsid w:val="00F97871"/>
    <w:rsid w:val="00FC524F"/>
    <w:rsid w:val="00FD66E5"/>
    <w:rsid w:val="00FF3037"/>
    <w:rsid w:val="00FF44E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71E68"/>
  <w15:docId w15:val="{89C07812-9FCC-45CC-806D-B71E94D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B5"/>
    <w:pPr>
      <w:spacing w:after="0" w:line="240" w:lineRule="auto"/>
    </w:pPr>
    <w:rPr>
      <w:rFonts w:ascii="Calibri" w:hAnsi="Calibri" w:cs="Calibri"/>
    </w:rPr>
  </w:style>
  <w:style w:type="paragraph" w:styleId="Heading1">
    <w:name w:val="heading 1"/>
    <w:basedOn w:val="Normal"/>
    <w:next w:val="Normal"/>
    <w:link w:val="Heading1Char"/>
    <w:uiPriority w:val="9"/>
    <w:qFormat/>
    <w:rsid w:val="000F02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B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B5"/>
    <w:pPr>
      <w:ind w:left="720"/>
    </w:pPr>
  </w:style>
  <w:style w:type="paragraph" w:styleId="Header">
    <w:name w:val="header"/>
    <w:basedOn w:val="Normal"/>
    <w:link w:val="HeaderChar"/>
    <w:uiPriority w:val="99"/>
    <w:unhideWhenUsed/>
    <w:rsid w:val="0058481C"/>
    <w:pPr>
      <w:tabs>
        <w:tab w:val="center" w:pos="4680"/>
        <w:tab w:val="right" w:pos="9360"/>
      </w:tabs>
    </w:pPr>
  </w:style>
  <w:style w:type="character" w:customStyle="1" w:styleId="HeaderChar">
    <w:name w:val="Header Char"/>
    <w:basedOn w:val="DefaultParagraphFont"/>
    <w:link w:val="Header"/>
    <w:uiPriority w:val="99"/>
    <w:rsid w:val="0058481C"/>
    <w:rPr>
      <w:rFonts w:ascii="Calibri" w:hAnsi="Calibri" w:cs="Calibri"/>
    </w:rPr>
  </w:style>
  <w:style w:type="paragraph" w:styleId="Footer">
    <w:name w:val="footer"/>
    <w:basedOn w:val="Normal"/>
    <w:link w:val="FooterChar"/>
    <w:uiPriority w:val="99"/>
    <w:unhideWhenUsed/>
    <w:rsid w:val="0058481C"/>
    <w:pPr>
      <w:tabs>
        <w:tab w:val="center" w:pos="4680"/>
        <w:tab w:val="right" w:pos="9360"/>
      </w:tabs>
    </w:pPr>
  </w:style>
  <w:style w:type="character" w:customStyle="1" w:styleId="FooterChar">
    <w:name w:val="Footer Char"/>
    <w:basedOn w:val="DefaultParagraphFont"/>
    <w:link w:val="Footer"/>
    <w:uiPriority w:val="99"/>
    <w:rsid w:val="0058481C"/>
    <w:rPr>
      <w:rFonts w:ascii="Calibri" w:hAnsi="Calibri" w:cs="Calibri"/>
    </w:rPr>
  </w:style>
  <w:style w:type="character" w:styleId="Hyperlink">
    <w:name w:val="Hyperlink"/>
    <w:basedOn w:val="DefaultParagraphFont"/>
    <w:uiPriority w:val="99"/>
    <w:unhideWhenUsed/>
    <w:rsid w:val="004D679B"/>
    <w:rPr>
      <w:color w:val="0000FF"/>
      <w:u w:val="single"/>
    </w:rPr>
  </w:style>
  <w:style w:type="character" w:customStyle="1" w:styleId="Heading2Char">
    <w:name w:val="Heading 2 Char"/>
    <w:basedOn w:val="DefaultParagraphFont"/>
    <w:link w:val="Heading2"/>
    <w:uiPriority w:val="9"/>
    <w:rsid w:val="006B5B4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B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88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14880"/>
    <w:rPr>
      <w:b/>
      <w:bCs/>
    </w:rPr>
  </w:style>
  <w:style w:type="character" w:customStyle="1" w:styleId="Heading1Char">
    <w:name w:val="Heading 1 Char"/>
    <w:basedOn w:val="DefaultParagraphFont"/>
    <w:link w:val="Heading1"/>
    <w:uiPriority w:val="9"/>
    <w:rsid w:val="000F02C3"/>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D0D41"/>
    <w:rPr>
      <w:i/>
      <w:iCs/>
      <w:color w:val="4472C4" w:themeColor="accent1"/>
    </w:rPr>
  </w:style>
  <w:style w:type="paragraph" w:styleId="BalloonText">
    <w:name w:val="Balloon Text"/>
    <w:basedOn w:val="Normal"/>
    <w:link w:val="BalloonTextChar"/>
    <w:uiPriority w:val="99"/>
    <w:semiHidden/>
    <w:unhideWhenUsed/>
    <w:rsid w:val="00193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97"/>
    <w:rPr>
      <w:rFonts w:ascii="Segoe UI" w:hAnsi="Segoe UI" w:cs="Segoe UI"/>
      <w:sz w:val="18"/>
      <w:szCs w:val="18"/>
    </w:rPr>
  </w:style>
  <w:style w:type="character" w:styleId="CommentReference">
    <w:name w:val="annotation reference"/>
    <w:basedOn w:val="DefaultParagraphFont"/>
    <w:uiPriority w:val="99"/>
    <w:semiHidden/>
    <w:unhideWhenUsed/>
    <w:rsid w:val="004816DA"/>
    <w:rPr>
      <w:sz w:val="16"/>
      <w:szCs w:val="16"/>
    </w:rPr>
  </w:style>
  <w:style w:type="paragraph" w:styleId="CommentText">
    <w:name w:val="annotation text"/>
    <w:basedOn w:val="Normal"/>
    <w:link w:val="CommentTextChar"/>
    <w:uiPriority w:val="99"/>
    <w:semiHidden/>
    <w:unhideWhenUsed/>
    <w:rsid w:val="004816DA"/>
    <w:rPr>
      <w:sz w:val="20"/>
      <w:szCs w:val="20"/>
    </w:rPr>
  </w:style>
  <w:style w:type="character" w:customStyle="1" w:styleId="CommentTextChar">
    <w:name w:val="Comment Text Char"/>
    <w:basedOn w:val="DefaultParagraphFont"/>
    <w:link w:val="CommentText"/>
    <w:uiPriority w:val="99"/>
    <w:semiHidden/>
    <w:rsid w:val="004816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16DA"/>
    <w:rPr>
      <w:b/>
      <w:bCs/>
    </w:rPr>
  </w:style>
  <w:style w:type="character" w:customStyle="1" w:styleId="CommentSubjectChar">
    <w:name w:val="Comment Subject Char"/>
    <w:basedOn w:val="CommentTextChar"/>
    <w:link w:val="CommentSubject"/>
    <w:uiPriority w:val="99"/>
    <w:semiHidden/>
    <w:rsid w:val="004816DA"/>
    <w:rPr>
      <w:rFonts w:ascii="Calibri" w:hAnsi="Calibri" w:cs="Calibri"/>
      <w:b/>
      <w:bCs/>
      <w:sz w:val="20"/>
      <w:szCs w:val="20"/>
    </w:rPr>
  </w:style>
  <w:style w:type="character" w:styleId="UnresolvedMention">
    <w:name w:val="Unresolved Mention"/>
    <w:basedOn w:val="DefaultParagraphFont"/>
    <w:uiPriority w:val="99"/>
    <w:semiHidden/>
    <w:unhideWhenUsed/>
    <w:rsid w:val="008978E8"/>
    <w:rPr>
      <w:color w:val="605E5C"/>
      <w:shd w:val="clear" w:color="auto" w:fill="E1DFDD"/>
    </w:rPr>
  </w:style>
  <w:style w:type="character" w:styleId="PageNumber">
    <w:name w:val="page number"/>
    <w:basedOn w:val="DefaultParagraphFont"/>
    <w:uiPriority w:val="99"/>
    <w:semiHidden/>
    <w:unhideWhenUsed/>
    <w:rsid w:val="007A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94">
      <w:bodyDiv w:val="1"/>
      <w:marLeft w:val="0"/>
      <w:marRight w:val="0"/>
      <w:marTop w:val="0"/>
      <w:marBottom w:val="0"/>
      <w:divBdr>
        <w:top w:val="none" w:sz="0" w:space="0" w:color="auto"/>
        <w:left w:val="none" w:sz="0" w:space="0" w:color="auto"/>
        <w:bottom w:val="none" w:sz="0" w:space="0" w:color="auto"/>
        <w:right w:val="none" w:sz="0" w:space="0" w:color="auto"/>
      </w:divBdr>
    </w:div>
    <w:div w:id="116485407">
      <w:bodyDiv w:val="1"/>
      <w:marLeft w:val="0"/>
      <w:marRight w:val="0"/>
      <w:marTop w:val="0"/>
      <w:marBottom w:val="0"/>
      <w:divBdr>
        <w:top w:val="none" w:sz="0" w:space="0" w:color="auto"/>
        <w:left w:val="none" w:sz="0" w:space="0" w:color="auto"/>
        <w:bottom w:val="none" w:sz="0" w:space="0" w:color="auto"/>
        <w:right w:val="none" w:sz="0" w:space="0" w:color="auto"/>
      </w:divBdr>
    </w:div>
    <w:div w:id="162671341">
      <w:bodyDiv w:val="1"/>
      <w:marLeft w:val="0"/>
      <w:marRight w:val="0"/>
      <w:marTop w:val="0"/>
      <w:marBottom w:val="0"/>
      <w:divBdr>
        <w:top w:val="none" w:sz="0" w:space="0" w:color="auto"/>
        <w:left w:val="none" w:sz="0" w:space="0" w:color="auto"/>
        <w:bottom w:val="none" w:sz="0" w:space="0" w:color="auto"/>
        <w:right w:val="none" w:sz="0" w:space="0" w:color="auto"/>
      </w:divBdr>
    </w:div>
    <w:div w:id="179321750">
      <w:bodyDiv w:val="1"/>
      <w:marLeft w:val="0"/>
      <w:marRight w:val="0"/>
      <w:marTop w:val="0"/>
      <w:marBottom w:val="0"/>
      <w:divBdr>
        <w:top w:val="none" w:sz="0" w:space="0" w:color="auto"/>
        <w:left w:val="none" w:sz="0" w:space="0" w:color="auto"/>
        <w:bottom w:val="none" w:sz="0" w:space="0" w:color="auto"/>
        <w:right w:val="none" w:sz="0" w:space="0" w:color="auto"/>
      </w:divBdr>
    </w:div>
    <w:div w:id="213155377">
      <w:bodyDiv w:val="1"/>
      <w:marLeft w:val="0"/>
      <w:marRight w:val="0"/>
      <w:marTop w:val="0"/>
      <w:marBottom w:val="0"/>
      <w:divBdr>
        <w:top w:val="none" w:sz="0" w:space="0" w:color="auto"/>
        <w:left w:val="none" w:sz="0" w:space="0" w:color="auto"/>
        <w:bottom w:val="none" w:sz="0" w:space="0" w:color="auto"/>
        <w:right w:val="none" w:sz="0" w:space="0" w:color="auto"/>
      </w:divBdr>
    </w:div>
    <w:div w:id="250167507">
      <w:bodyDiv w:val="1"/>
      <w:marLeft w:val="0"/>
      <w:marRight w:val="0"/>
      <w:marTop w:val="0"/>
      <w:marBottom w:val="0"/>
      <w:divBdr>
        <w:top w:val="none" w:sz="0" w:space="0" w:color="auto"/>
        <w:left w:val="none" w:sz="0" w:space="0" w:color="auto"/>
        <w:bottom w:val="none" w:sz="0" w:space="0" w:color="auto"/>
        <w:right w:val="none" w:sz="0" w:space="0" w:color="auto"/>
      </w:divBdr>
      <w:divsChild>
        <w:div w:id="385684935">
          <w:marLeft w:val="0"/>
          <w:marRight w:val="0"/>
          <w:marTop w:val="375"/>
          <w:marBottom w:val="0"/>
          <w:divBdr>
            <w:top w:val="none" w:sz="0" w:space="0" w:color="auto"/>
            <w:left w:val="none" w:sz="0" w:space="0" w:color="auto"/>
            <w:bottom w:val="none" w:sz="0" w:space="0" w:color="auto"/>
            <w:right w:val="none" w:sz="0" w:space="0" w:color="auto"/>
          </w:divBdr>
        </w:div>
        <w:div w:id="1062677522">
          <w:marLeft w:val="0"/>
          <w:marRight w:val="0"/>
          <w:marTop w:val="375"/>
          <w:marBottom w:val="0"/>
          <w:divBdr>
            <w:top w:val="none" w:sz="0" w:space="0" w:color="auto"/>
            <w:left w:val="none" w:sz="0" w:space="0" w:color="auto"/>
            <w:bottom w:val="none" w:sz="0" w:space="0" w:color="auto"/>
            <w:right w:val="none" w:sz="0" w:space="0" w:color="auto"/>
          </w:divBdr>
        </w:div>
        <w:div w:id="1069772435">
          <w:marLeft w:val="0"/>
          <w:marRight w:val="0"/>
          <w:marTop w:val="375"/>
          <w:marBottom w:val="0"/>
          <w:divBdr>
            <w:top w:val="none" w:sz="0" w:space="0" w:color="auto"/>
            <w:left w:val="none" w:sz="0" w:space="0" w:color="auto"/>
            <w:bottom w:val="none" w:sz="0" w:space="0" w:color="auto"/>
            <w:right w:val="none" w:sz="0" w:space="0" w:color="auto"/>
          </w:divBdr>
        </w:div>
      </w:divsChild>
    </w:div>
    <w:div w:id="725376426">
      <w:bodyDiv w:val="1"/>
      <w:marLeft w:val="0"/>
      <w:marRight w:val="0"/>
      <w:marTop w:val="0"/>
      <w:marBottom w:val="0"/>
      <w:divBdr>
        <w:top w:val="none" w:sz="0" w:space="0" w:color="auto"/>
        <w:left w:val="none" w:sz="0" w:space="0" w:color="auto"/>
        <w:bottom w:val="none" w:sz="0" w:space="0" w:color="auto"/>
        <w:right w:val="none" w:sz="0" w:space="0" w:color="auto"/>
      </w:divBdr>
    </w:div>
    <w:div w:id="732896429">
      <w:bodyDiv w:val="1"/>
      <w:marLeft w:val="0"/>
      <w:marRight w:val="0"/>
      <w:marTop w:val="0"/>
      <w:marBottom w:val="0"/>
      <w:divBdr>
        <w:top w:val="none" w:sz="0" w:space="0" w:color="auto"/>
        <w:left w:val="none" w:sz="0" w:space="0" w:color="auto"/>
        <w:bottom w:val="none" w:sz="0" w:space="0" w:color="auto"/>
        <w:right w:val="none" w:sz="0" w:space="0" w:color="auto"/>
      </w:divBdr>
    </w:div>
    <w:div w:id="769199789">
      <w:bodyDiv w:val="1"/>
      <w:marLeft w:val="0"/>
      <w:marRight w:val="0"/>
      <w:marTop w:val="0"/>
      <w:marBottom w:val="0"/>
      <w:divBdr>
        <w:top w:val="none" w:sz="0" w:space="0" w:color="auto"/>
        <w:left w:val="none" w:sz="0" w:space="0" w:color="auto"/>
        <w:bottom w:val="none" w:sz="0" w:space="0" w:color="auto"/>
        <w:right w:val="none" w:sz="0" w:space="0" w:color="auto"/>
      </w:divBdr>
    </w:div>
    <w:div w:id="769281950">
      <w:bodyDiv w:val="1"/>
      <w:marLeft w:val="0"/>
      <w:marRight w:val="0"/>
      <w:marTop w:val="0"/>
      <w:marBottom w:val="0"/>
      <w:divBdr>
        <w:top w:val="none" w:sz="0" w:space="0" w:color="auto"/>
        <w:left w:val="none" w:sz="0" w:space="0" w:color="auto"/>
        <w:bottom w:val="none" w:sz="0" w:space="0" w:color="auto"/>
        <w:right w:val="none" w:sz="0" w:space="0" w:color="auto"/>
      </w:divBdr>
    </w:div>
    <w:div w:id="1014039457">
      <w:bodyDiv w:val="1"/>
      <w:marLeft w:val="0"/>
      <w:marRight w:val="0"/>
      <w:marTop w:val="0"/>
      <w:marBottom w:val="0"/>
      <w:divBdr>
        <w:top w:val="none" w:sz="0" w:space="0" w:color="auto"/>
        <w:left w:val="none" w:sz="0" w:space="0" w:color="auto"/>
        <w:bottom w:val="none" w:sz="0" w:space="0" w:color="auto"/>
        <w:right w:val="none" w:sz="0" w:space="0" w:color="auto"/>
      </w:divBdr>
    </w:div>
    <w:div w:id="1115372821">
      <w:bodyDiv w:val="1"/>
      <w:marLeft w:val="0"/>
      <w:marRight w:val="0"/>
      <w:marTop w:val="0"/>
      <w:marBottom w:val="0"/>
      <w:divBdr>
        <w:top w:val="none" w:sz="0" w:space="0" w:color="auto"/>
        <w:left w:val="none" w:sz="0" w:space="0" w:color="auto"/>
        <w:bottom w:val="none" w:sz="0" w:space="0" w:color="auto"/>
        <w:right w:val="none" w:sz="0" w:space="0" w:color="auto"/>
      </w:divBdr>
    </w:div>
    <w:div w:id="1185286170">
      <w:bodyDiv w:val="1"/>
      <w:marLeft w:val="0"/>
      <w:marRight w:val="0"/>
      <w:marTop w:val="0"/>
      <w:marBottom w:val="0"/>
      <w:divBdr>
        <w:top w:val="none" w:sz="0" w:space="0" w:color="auto"/>
        <w:left w:val="none" w:sz="0" w:space="0" w:color="auto"/>
        <w:bottom w:val="none" w:sz="0" w:space="0" w:color="auto"/>
        <w:right w:val="none" w:sz="0" w:space="0" w:color="auto"/>
      </w:divBdr>
    </w:div>
    <w:div w:id="1268198084">
      <w:bodyDiv w:val="1"/>
      <w:marLeft w:val="0"/>
      <w:marRight w:val="0"/>
      <w:marTop w:val="0"/>
      <w:marBottom w:val="0"/>
      <w:divBdr>
        <w:top w:val="none" w:sz="0" w:space="0" w:color="auto"/>
        <w:left w:val="none" w:sz="0" w:space="0" w:color="auto"/>
        <w:bottom w:val="none" w:sz="0" w:space="0" w:color="auto"/>
        <w:right w:val="none" w:sz="0" w:space="0" w:color="auto"/>
      </w:divBdr>
    </w:div>
    <w:div w:id="1485315275">
      <w:bodyDiv w:val="1"/>
      <w:marLeft w:val="0"/>
      <w:marRight w:val="0"/>
      <w:marTop w:val="0"/>
      <w:marBottom w:val="0"/>
      <w:divBdr>
        <w:top w:val="none" w:sz="0" w:space="0" w:color="auto"/>
        <w:left w:val="none" w:sz="0" w:space="0" w:color="auto"/>
        <w:bottom w:val="none" w:sz="0" w:space="0" w:color="auto"/>
        <w:right w:val="none" w:sz="0" w:space="0" w:color="auto"/>
      </w:divBdr>
    </w:div>
    <w:div w:id="1512068568">
      <w:bodyDiv w:val="1"/>
      <w:marLeft w:val="0"/>
      <w:marRight w:val="0"/>
      <w:marTop w:val="0"/>
      <w:marBottom w:val="0"/>
      <w:divBdr>
        <w:top w:val="none" w:sz="0" w:space="0" w:color="auto"/>
        <w:left w:val="none" w:sz="0" w:space="0" w:color="auto"/>
        <w:bottom w:val="none" w:sz="0" w:space="0" w:color="auto"/>
        <w:right w:val="none" w:sz="0" w:space="0" w:color="auto"/>
      </w:divBdr>
    </w:div>
    <w:div w:id="1600598229">
      <w:bodyDiv w:val="1"/>
      <w:marLeft w:val="0"/>
      <w:marRight w:val="0"/>
      <w:marTop w:val="0"/>
      <w:marBottom w:val="0"/>
      <w:divBdr>
        <w:top w:val="none" w:sz="0" w:space="0" w:color="auto"/>
        <w:left w:val="none" w:sz="0" w:space="0" w:color="auto"/>
        <w:bottom w:val="none" w:sz="0" w:space="0" w:color="auto"/>
        <w:right w:val="none" w:sz="0" w:space="0" w:color="auto"/>
      </w:divBdr>
    </w:div>
    <w:div w:id="1628392140">
      <w:bodyDiv w:val="1"/>
      <w:marLeft w:val="0"/>
      <w:marRight w:val="0"/>
      <w:marTop w:val="0"/>
      <w:marBottom w:val="0"/>
      <w:divBdr>
        <w:top w:val="none" w:sz="0" w:space="0" w:color="auto"/>
        <w:left w:val="none" w:sz="0" w:space="0" w:color="auto"/>
        <w:bottom w:val="none" w:sz="0" w:space="0" w:color="auto"/>
        <w:right w:val="none" w:sz="0" w:space="0" w:color="auto"/>
      </w:divBdr>
    </w:div>
    <w:div w:id="1641114490">
      <w:bodyDiv w:val="1"/>
      <w:marLeft w:val="0"/>
      <w:marRight w:val="0"/>
      <w:marTop w:val="0"/>
      <w:marBottom w:val="0"/>
      <w:divBdr>
        <w:top w:val="none" w:sz="0" w:space="0" w:color="auto"/>
        <w:left w:val="none" w:sz="0" w:space="0" w:color="auto"/>
        <w:bottom w:val="none" w:sz="0" w:space="0" w:color="auto"/>
        <w:right w:val="none" w:sz="0" w:space="0" w:color="auto"/>
      </w:divBdr>
    </w:div>
    <w:div w:id="1686176342">
      <w:bodyDiv w:val="1"/>
      <w:marLeft w:val="0"/>
      <w:marRight w:val="0"/>
      <w:marTop w:val="0"/>
      <w:marBottom w:val="0"/>
      <w:divBdr>
        <w:top w:val="none" w:sz="0" w:space="0" w:color="auto"/>
        <w:left w:val="none" w:sz="0" w:space="0" w:color="auto"/>
        <w:bottom w:val="none" w:sz="0" w:space="0" w:color="auto"/>
        <w:right w:val="none" w:sz="0" w:space="0" w:color="auto"/>
      </w:divBdr>
    </w:div>
    <w:div w:id="1736509524">
      <w:bodyDiv w:val="1"/>
      <w:marLeft w:val="0"/>
      <w:marRight w:val="0"/>
      <w:marTop w:val="0"/>
      <w:marBottom w:val="0"/>
      <w:divBdr>
        <w:top w:val="none" w:sz="0" w:space="0" w:color="auto"/>
        <w:left w:val="none" w:sz="0" w:space="0" w:color="auto"/>
        <w:bottom w:val="none" w:sz="0" w:space="0" w:color="auto"/>
        <w:right w:val="none" w:sz="0" w:space="0" w:color="auto"/>
      </w:divBdr>
    </w:div>
    <w:div w:id="1909997472">
      <w:bodyDiv w:val="1"/>
      <w:marLeft w:val="0"/>
      <w:marRight w:val="0"/>
      <w:marTop w:val="0"/>
      <w:marBottom w:val="0"/>
      <w:divBdr>
        <w:top w:val="none" w:sz="0" w:space="0" w:color="auto"/>
        <w:left w:val="none" w:sz="0" w:space="0" w:color="auto"/>
        <w:bottom w:val="none" w:sz="0" w:space="0" w:color="auto"/>
        <w:right w:val="none" w:sz="0" w:space="0" w:color="auto"/>
      </w:divBdr>
    </w:div>
    <w:div w:id="1982684592">
      <w:bodyDiv w:val="1"/>
      <w:marLeft w:val="0"/>
      <w:marRight w:val="0"/>
      <w:marTop w:val="0"/>
      <w:marBottom w:val="0"/>
      <w:divBdr>
        <w:top w:val="none" w:sz="0" w:space="0" w:color="auto"/>
        <w:left w:val="none" w:sz="0" w:space="0" w:color="auto"/>
        <w:bottom w:val="none" w:sz="0" w:space="0" w:color="auto"/>
        <w:right w:val="none" w:sz="0" w:space="0" w:color="auto"/>
      </w:divBdr>
    </w:div>
    <w:div w:id="1994524097">
      <w:bodyDiv w:val="1"/>
      <w:marLeft w:val="0"/>
      <w:marRight w:val="0"/>
      <w:marTop w:val="0"/>
      <w:marBottom w:val="0"/>
      <w:divBdr>
        <w:top w:val="none" w:sz="0" w:space="0" w:color="auto"/>
        <w:left w:val="none" w:sz="0" w:space="0" w:color="auto"/>
        <w:bottom w:val="none" w:sz="0" w:space="0" w:color="auto"/>
        <w:right w:val="none" w:sz="0" w:space="0" w:color="auto"/>
      </w:divBdr>
    </w:div>
    <w:div w:id="2009938382">
      <w:bodyDiv w:val="1"/>
      <w:marLeft w:val="0"/>
      <w:marRight w:val="0"/>
      <w:marTop w:val="0"/>
      <w:marBottom w:val="0"/>
      <w:divBdr>
        <w:top w:val="none" w:sz="0" w:space="0" w:color="auto"/>
        <w:left w:val="none" w:sz="0" w:space="0" w:color="auto"/>
        <w:bottom w:val="none" w:sz="0" w:space="0" w:color="auto"/>
        <w:right w:val="none" w:sz="0" w:space="0" w:color="auto"/>
      </w:divBdr>
    </w:div>
    <w:div w:id="2065517512">
      <w:bodyDiv w:val="1"/>
      <w:marLeft w:val="0"/>
      <w:marRight w:val="0"/>
      <w:marTop w:val="0"/>
      <w:marBottom w:val="0"/>
      <w:divBdr>
        <w:top w:val="none" w:sz="0" w:space="0" w:color="auto"/>
        <w:left w:val="none" w:sz="0" w:space="0" w:color="auto"/>
        <w:bottom w:val="none" w:sz="0" w:space="0" w:color="auto"/>
        <w:right w:val="none" w:sz="0" w:space="0" w:color="auto"/>
      </w:divBdr>
    </w:div>
    <w:div w:id="2065830787">
      <w:bodyDiv w:val="1"/>
      <w:marLeft w:val="0"/>
      <w:marRight w:val="0"/>
      <w:marTop w:val="0"/>
      <w:marBottom w:val="0"/>
      <w:divBdr>
        <w:top w:val="none" w:sz="0" w:space="0" w:color="auto"/>
        <w:left w:val="none" w:sz="0" w:space="0" w:color="auto"/>
        <w:bottom w:val="none" w:sz="0" w:space="0" w:color="auto"/>
        <w:right w:val="none" w:sz="0" w:space="0" w:color="auto"/>
      </w:divBdr>
    </w:div>
    <w:div w:id="2066025408">
      <w:bodyDiv w:val="1"/>
      <w:marLeft w:val="0"/>
      <w:marRight w:val="0"/>
      <w:marTop w:val="0"/>
      <w:marBottom w:val="0"/>
      <w:divBdr>
        <w:top w:val="none" w:sz="0" w:space="0" w:color="auto"/>
        <w:left w:val="none" w:sz="0" w:space="0" w:color="auto"/>
        <w:bottom w:val="none" w:sz="0" w:space="0" w:color="auto"/>
        <w:right w:val="none" w:sz="0" w:space="0" w:color="auto"/>
      </w:divBdr>
    </w:div>
    <w:div w:id="213551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john+15&amp;version=NI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ddiscipleship.org/fire-pit-night-reca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inddiscipleship.org/bookshel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7A8BAEF7F3749B2E79E3D113136A4" ma:contentTypeVersion="4" ma:contentTypeDescription="Create a new document." ma:contentTypeScope="" ma:versionID="5bf4bf0c6371b3f54127254fe2927134">
  <xsd:schema xmlns:xsd="http://www.w3.org/2001/XMLSchema" xmlns:xs="http://www.w3.org/2001/XMLSchema" xmlns:p="http://schemas.microsoft.com/office/2006/metadata/properties" xmlns:ns2="248e8403-f5d4-4c36-abaa-9eaa653dda3b" targetNamespace="http://schemas.microsoft.com/office/2006/metadata/properties" ma:root="true" ma:fieldsID="20e49801017fd7faa59a426955eebada" ns2:_="">
    <xsd:import namespace="248e8403-f5d4-4c36-abaa-9eaa653dd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e8403-f5d4-4c36-abaa-9eaa653dd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F90C4-7E90-4BD9-89C5-99BB8DAC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e8403-f5d4-4c36-abaa-9eaa653dd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6FB71-7BB9-4F53-86ED-D1CCCB324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AE80F-F7DB-43B9-92EC-567DD4CB7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Harrington</dc:creator>
  <cp:keywords/>
  <dc:description/>
  <cp:lastModifiedBy>Melissa Hyde</cp:lastModifiedBy>
  <cp:revision>7</cp:revision>
  <cp:lastPrinted>2022-02-18T16:17:00Z</cp:lastPrinted>
  <dcterms:created xsi:type="dcterms:W3CDTF">2022-02-18T17:59:00Z</dcterms:created>
  <dcterms:modified xsi:type="dcterms:W3CDTF">2022-02-21T16:04:00Z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0x010100E507A8BAEF7F3749B2E79E3D113136A4</vt:lpwstr>
  </property>
</Properties>
</file>